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89AE" w14:textId="77777777" w:rsidR="00723E31" w:rsidRDefault="00F159DB">
      <w:pPr>
        <w:pStyle w:val="Body"/>
        <w:spacing w:line="240" w:lineRule="auto"/>
        <w:jc w:val="center"/>
        <w:rPr>
          <w:rFonts w:ascii="Times New Roman" w:hAnsi="Times New Roman"/>
          <w:sz w:val="24"/>
          <w:szCs w:val="24"/>
        </w:rPr>
      </w:pPr>
      <w:r>
        <w:rPr>
          <w:noProof/>
        </w:rPr>
        <w:drawing>
          <wp:anchor distT="57150" distB="57150" distL="57150" distR="57150" simplePos="0" relativeHeight="251659264" behindDoc="0" locked="0" layoutInCell="1" allowOverlap="1" wp14:anchorId="48E45607" wp14:editId="640C40BC">
            <wp:simplePos x="0" y="0"/>
            <wp:positionH relativeFrom="margin">
              <wp:posOffset>250317</wp:posOffset>
            </wp:positionH>
            <wp:positionV relativeFrom="page">
              <wp:posOffset>225552</wp:posOffset>
            </wp:positionV>
            <wp:extent cx="2874646" cy="1135381"/>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2874646" cy="1135381"/>
                    </a:xfrm>
                    <a:prstGeom prst="rect">
                      <a:avLst/>
                    </a:prstGeom>
                    <a:ln w="12700" cap="flat">
                      <a:noFill/>
                      <a:miter lim="400000"/>
                    </a:ln>
                    <a:effectLst/>
                  </pic:spPr>
                </pic:pic>
              </a:graphicData>
            </a:graphic>
          </wp:anchor>
        </w:drawing>
      </w:r>
    </w:p>
    <w:p w14:paraId="0848B29D" w14:textId="77777777" w:rsidR="00723E31" w:rsidRDefault="00723E31">
      <w:pPr>
        <w:pStyle w:val="Body"/>
        <w:spacing w:before="280" w:line="240" w:lineRule="auto"/>
        <w:jc w:val="center"/>
        <w:rPr>
          <w:rFonts w:ascii="Times New Roman" w:hAnsi="Times New Roman"/>
          <w:sz w:val="24"/>
          <w:szCs w:val="24"/>
        </w:rPr>
      </w:pPr>
    </w:p>
    <w:p w14:paraId="67F8E675" w14:textId="77777777" w:rsidR="00723E31" w:rsidRDefault="00723E31">
      <w:pPr>
        <w:pStyle w:val="Body"/>
        <w:spacing w:before="280" w:line="240" w:lineRule="auto"/>
        <w:jc w:val="center"/>
        <w:rPr>
          <w:rFonts w:ascii="Times New Roman" w:hAnsi="Times New Roman"/>
          <w:sz w:val="24"/>
          <w:szCs w:val="24"/>
        </w:rPr>
      </w:pPr>
    </w:p>
    <w:p w14:paraId="52AE03E6" w14:textId="7768100D" w:rsidR="00723E31" w:rsidRPr="0081370A" w:rsidRDefault="00173B65" w:rsidP="003911D6">
      <w:pPr>
        <w:pStyle w:val="Body"/>
        <w:spacing w:before="280" w:line="240" w:lineRule="auto"/>
        <w:jc w:val="center"/>
        <w:rPr>
          <w:rFonts w:cs="Arial"/>
          <w:b/>
          <w:bCs/>
          <w:color w:val="0F1956"/>
          <w:sz w:val="28"/>
          <w:szCs w:val="28"/>
          <w:u w:color="0F1956"/>
        </w:rPr>
      </w:pPr>
      <w:r>
        <w:rPr>
          <w:rFonts w:cs="Arial"/>
          <w:sz w:val="32"/>
          <w:szCs w:val="32"/>
        </w:rPr>
        <w:t>Ministering with</w:t>
      </w:r>
      <w:r w:rsidR="00F159DB" w:rsidRPr="0081370A">
        <w:rPr>
          <w:rFonts w:cs="Arial"/>
          <w:sz w:val="32"/>
          <w:szCs w:val="32"/>
        </w:rPr>
        <w:t xml:space="preserve"> Families Under Stress</w:t>
      </w:r>
    </w:p>
    <w:p w14:paraId="22492F6F" w14:textId="3FE1B060" w:rsidR="00723E31" w:rsidRPr="0081370A" w:rsidRDefault="00F159DB" w:rsidP="00703601">
      <w:pPr>
        <w:pStyle w:val="Body"/>
        <w:jc w:val="center"/>
        <w:rPr>
          <w:rFonts w:cs="Arial"/>
          <w:b/>
          <w:bCs/>
          <w:color w:val="0F1956"/>
          <w:sz w:val="28"/>
          <w:szCs w:val="28"/>
          <w:u w:color="0F1956"/>
        </w:rPr>
      </w:pPr>
      <w:r w:rsidRPr="0081370A">
        <w:rPr>
          <w:rFonts w:cs="Arial"/>
          <w:b/>
          <w:bCs/>
          <w:color w:val="0F1956"/>
          <w:sz w:val="28"/>
          <w:szCs w:val="28"/>
          <w:u w:color="0F1956"/>
        </w:rPr>
        <w:t>Backgrounder</w:t>
      </w:r>
      <w:r w:rsidRPr="0081370A">
        <w:rPr>
          <w:rFonts w:cs="Arial"/>
          <w:b/>
          <w:bCs/>
          <w:color w:val="0F1956"/>
          <w:sz w:val="28"/>
          <w:szCs w:val="28"/>
          <w:u w:color="0F1956"/>
        </w:rPr>
        <w:br/>
      </w:r>
      <w:r w:rsidR="0097408B">
        <w:rPr>
          <w:rFonts w:cs="Arial"/>
          <w:color w:val="0F1956"/>
          <w:sz w:val="28"/>
          <w:szCs w:val="28"/>
          <w:u w:color="0F1956"/>
        </w:rPr>
        <w:t>202</w:t>
      </w:r>
      <w:r w:rsidR="00EF20CC">
        <w:rPr>
          <w:rFonts w:cs="Arial"/>
          <w:color w:val="0F1956"/>
          <w:sz w:val="28"/>
          <w:szCs w:val="28"/>
          <w:u w:color="0F1956"/>
        </w:rPr>
        <w:t>3</w:t>
      </w:r>
    </w:p>
    <w:p w14:paraId="6CAD7263" w14:textId="77777777" w:rsidR="00723E31" w:rsidRPr="0081370A" w:rsidRDefault="00723E31">
      <w:pPr>
        <w:pStyle w:val="Body"/>
        <w:rPr>
          <w:rFonts w:cs="Arial"/>
          <w:b/>
          <w:bCs/>
          <w:color w:val="0F1956"/>
          <w:sz w:val="28"/>
          <w:szCs w:val="28"/>
          <w:u w:color="0F1956"/>
        </w:rPr>
      </w:pPr>
    </w:p>
    <w:p w14:paraId="058320FD" w14:textId="46F41A21" w:rsidR="00723E31" w:rsidRPr="0081370A" w:rsidRDefault="00F159DB">
      <w:pPr>
        <w:pStyle w:val="Body"/>
        <w:rPr>
          <w:rFonts w:cs="Arial"/>
        </w:rPr>
      </w:pPr>
      <w:r w:rsidRPr="000F007D">
        <w:rPr>
          <w:rFonts w:cs="Arial"/>
          <w:color w:val="auto"/>
          <w:u w:color="0F1956"/>
        </w:rPr>
        <w:t xml:space="preserve">As the stresses associated with the COVID-19 pandemic </w:t>
      </w:r>
      <w:r w:rsidR="0033524E">
        <w:rPr>
          <w:rFonts w:cs="Arial"/>
          <w:color w:val="auto"/>
          <w:u w:color="0F1956"/>
        </w:rPr>
        <w:t xml:space="preserve">continue to impact families, </w:t>
      </w:r>
      <w:r w:rsidRPr="000F007D">
        <w:rPr>
          <w:rFonts w:cs="Arial"/>
          <w:color w:val="auto"/>
          <w:u w:color="0F1956"/>
        </w:rPr>
        <w:t>domestic abuse and violence are taking</w:t>
      </w:r>
      <w:r w:rsidRPr="0081370A">
        <w:rPr>
          <w:rFonts w:cs="Arial"/>
          <w:color w:val="0F1956"/>
          <w:u w:color="0F1956"/>
        </w:rPr>
        <w:t xml:space="preserve"> </w:t>
      </w:r>
      <w:r w:rsidRPr="000F007D">
        <w:rPr>
          <w:rFonts w:cs="Arial"/>
          <w:color w:val="auto"/>
          <w:u w:color="0F1956"/>
        </w:rPr>
        <w:t>a</w:t>
      </w:r>
      <w:r w:rsidR="000F007D">
        <w:rPr>
          <w:rFonts w:cs="Arial"/>
          <w:color w:val="auto"/>
          <w:u w:color="0F1956"/>
        </w:rPr>
        <w:t xml:space="preserve">n </w:t>
      </w:r>
      <w:hyperlink r:id="rId7" w:history="1">
        <w:r w:rsidR="000F007D" w:rsidRPr="00706BDB">
          <w:rPr>
            <w:rStyle w:val="Hyperlink"/>
            <w:rFonts w:cs="Arial"/>
            <w:color w:val="0000FF"/>
          </w:rPr>
          <w:t>increasing toll</w:t>
        </w:r>
      </w:hyperlink>
      <w:r w:rsidR="000F007D">
        <w:rPr>
          <w:rFonts w:cs="Arial"/>
          <w:color w:val="auto"/>
          <w:u w:color="0F1956"/>
        </w:rPr>
        <w:t xml:space="preserve"> on</w:t>
      </w:r>
      <w:r w:rsidRPr="000F007D">
        <w:rPr>
          <w:rFonts w:cs="Arial"/>
          <w:color w:val="auto"/>
          <w:u w:color="0F1956"/>
        </w:rPr>
        <w:t xml:space="preserve"> children and adults</w:t>
      </w:r>
      <w:r w:rsidRPr="0081370A">
        <w:rPr>
          <w:rFonts w:cs="Arial"/>
          <w:color w:val="0F1956"/>
          <w:u w:color="0F1956"/>
        </w:rPr>
        <w:t xml:space="preserve">. </w:t>
      </w:r>
      <w:hyperlink r:id="rId8" w:history="1">
        <w:r w:rsidRPr="0081370A">
          <w:rPr>
            <w:rStyle w:val="Hyperlink0"/>
            <w:rFonts w:cs="Arial"/>
          </w:rPr>
          <w:t>Catholics For Family Peace</w:t>
        </w:r>
      </w:hyperlink>
      <w:r w:rsidR="004F4270">
        <w:rPr>
          <w:rFonts w:cs="Arial"/>
        </w:rPr>
        <w:t xml:space="preserve"> Education and Research on Abuse offers </w:t>
      </w:r>
      <w:r w:rsidRPr="0081370A">
        <w:rPr>
          <w:rFonts w:cs="Arial"/>
        </w:rPr>
        <w:t>assistance with education and resources for communities to promote peace within families. CFFP is not a direct service provider, but it works with parishes, dioceses and other organizations to help people and communities to prevent, recognize and respond with compassion to domestic abuse.</w:t>
      </w:r>
    </w:p>
    <w:p w14:paraId="5B77F57A" w14:textId="5896EE6A" w:rsidR="00723E31" w:rsidRPr="0081370A" w:rsidRDefault="00F159DB">
      <w:pPr>
        <w:pStyle w:val="Body"/>
        <w:spacing w:before="240"/>
        <w:rPr>
          <w:rFonts w:cs="Arial"/>
          <w:b/>
          <w:bCs/>
        </w:rPr>
      </w:pPr>
      <w:r w:rsidRPr="0081370A">
        <w:rPr>
          <w:rFonts w:cs="Arial"/>
          <w:b/>
          <w:bCs/>
        </w:rPr>
        <w:t>Downloadable Resources</w:t>
      </w:r>
    </w:p>
    <w:p w14:paraId="24112376" w14:textId="6C7F440B" w:rsidR="00723E31" w:rsidRPr="0081370A" w:rsidRDefault="00000000">
      <w:pPr>
        <w:pStyle w:val="Default"/>
        <w:spacing w:before="0"/>
        <w:rPr>
          <w:rFonts w:ascii="Arial" w:eastAsia="Arial" w:hAnsi="Arial" w:cs="Arial"/>
          <w:color w:val="auto"/>
          <w:sz w:val="22"/>
          <w:szCs w:val="22"/>
          <w:shd w:val="clear" w:color="auto" w:fill="FFFFFF"/>
        </w:rPr>
      </w:pPr>
      <w:hyperlink r:id="rId9" w:history="1">
        <w:r w:rsidR="00F159DB" w:rsidRPr="0081370A">
          <w:rPr>
            <w:rStyle w:val="Hyperlink0"/>
            <w:rFonts w:ascii="Arial" w:hAnsi="Arial" w:cs="Arial"/>
            <w:sz w:val="22"/>
            <w:szCs w:val="22"/>
            <w:shd w:val="clear" w:color="auto" w:fill="FFFFFF"/>
          </w:rPr>
          <w:t xml:space="preserve">How Can We Help to End Violence in Catholic Families: </w:t>
        </w:r>
      </w:hyperlink>
      <w:r w:rsidR="00F159DB" w:rsidRPr="0081370A">
        <w:rPr>
          <w:rFonts w:ascii="Arial" w:hAnsi="Arial" w:cs="Arial"/>
          <w:color w:val="auto"/>
          <w:sz w:val="22"/>
          <w:szCs w:val="22"/>
          <w:shd w:val="clear" w:color="auto" w:fill="FFFFFF"/>
        </w:rPr>
        <w:t>A Guide for Clergy, Religious and Laity – a 100-page illustrated booklet by</w:t>
      </w:r>
      <w:r w:rsidR="003911D6" w:rsidRPr="0081370A">
        <w:rPr>
          <w:rFonts w:ascii="Arial" w:hAnsi="Arial" w:cs="Arial"/>
          <w:color w:val="auto"/>
          <w:sz w:val="22"/>
          <w:szCs w:val="22"/>
          <w:shd w:val="clear" w:color="auto" w:fill="FFFFFF"/>
        </w:rPr>
        <w:t xml:space="preserve"> </w:t>
      </w:r>
      <w:r w:rsidR="00F159DB" w:rsidRPr="0081370A">
        <w:rPr>
          <w:rFonts w:ascii="Arial" w:hAnsi="Arial" w:cs="Arial"/>
          <w:color w:val="auto"/>
          <w:sz w:val="22"/>
          <w:szCs w:val="22"/>
          <w:shd w:val="clear" w:color="auto" w:fill="FFFFFF"/>
        </w:rPr>
        <w:t xml:space="preserve">Dr. </w:t>
      </w:r>
      <w:proofErr w:type="spellStart"/>
      <w:r w:rsidR="00F159DB" w:rsidRPr="0081370A">
        <w:rPr>
          <w:rFonts w:ascii="Arial" w:hAnsi="Arial" w:cs="Arial"/>
          <w:color w:val="auto"/>
          <w:sz w:val="22"/>
          <w:szCs w:val="22"/>
          <w:shd w:val="clear" w:color="auto" w:fill="FFFFFF"/>
        </w:rPr>
        <w:t>Christauria</w:t>
      </w:r>
      <w:proofErr w:type="spellEnd"/>
      <w:r w:rsidR="00F159DB" w:rsidRPr="0081370A">
        <w:rPr>
          <w:rFonts w:ascii="Arial" w:hAnsi="Arial" w:cs="Arial"/>
          <w:color w:val="auto"/>
          <w:sz w:val="22"/>
          <w:szCs w:val="22"/>
          <w:shd w:val="clear" w:color="auto" w:fill="FFFFFF"/>
        </w:rPr>
        <w:t xml:space="preserve"> </w:t>
      </w:r>
      <w:proofErr w:type="spellStart"/>
      <w:r w:rsidR="00F159DB" w:rsidRPr="0081370A">
        <w:rPr>
          <w:rFonts w:ascii="Arial" w:hAnsi="Arial" w:cs="Arial"/>
          <w:color w:val="auto"/>
          <w:sz w:val="22"/>
          <w:szCs w:val="22"/>
          <w:shd w:val="clear" w:color="auto" w:fill="FFFFFF"/>
        </w:rPr>
        <w:t>Welland</w:t>
      </w:r>
      <w:proofErr w:type="spellEnd"/>
      <w:r w:rsidR="003911D6" w:rsidRPr="0081370A">
        <w:rPr>
          <w:rFonts w:ascii="Arial" w:hAnsi="Arial" w:cs="Arial"/>
          <w:color w:val="auto"/>
          <w:sz w:val="22"/>
          <w:szCs w:val="22"/>
          <w:shd w:val="clear" w:color="auto" w:fill="FFFFFF"/>
        </w:rPr>
        <w:t xml:space="preserve"> </w:t>
      </w:r>
      <w:r w:rsidR="00F159DB" w:rsidRPr="0081370A">
        <w:rPr>
          <w:rFonts w:ascii="Arial" w:hAnsi="Arial" w:cs="Arial"/>
          <w:color w:val="auto"/>
          <w:sz w:val="22"/>
          <w:szCs w:val="22"/>
          <w:shd w:val="clear" w:color="auto" w:fill="FFFFFF"/>
        </w:rPr>
        <w:t>with imprimatur from the Diocese of San Diego, California, on violence in Catholic families, how to respond to and prevent violence, and how to educate Catholic youth and couples for peace. Available in six</w:t>
      </w:r>
      <w:r w:rsidR="00F159DB" w:rsidRPr="0081370A">
        <w:rPr>
          <w:rFonts w:ascii="Arial" w:hAnsi="Arial" w:cs="Arial"/>
          <w:color w:val="auto"/>
          <w:sz w:val="22"/>
          <w:szCs w:val="22"/>
          <w:shd w:val="clear" w:color="auto" w:fill="FFFFFF"/>
          <w:lang w:val="pt-PT"/>
        </w:rPr>
        <w:t xml:space="preserve"> languages.</w:t>
      </w:r>
      <w:r w:rsidR="003B16CB" w:rsidRPr="0081370A">
        <w:rPr>
          <w:rFonts w:ascii="Arial" w:hAnsi="Arial" w:cs="Arial"/>
          <w:color w:val="auto"/>
          <w:sz w:val="22"/>
          <w:szCs w:val="22"/>
          <w:shd w:val="clear" w:color="auto" w:fill="FFFFFF"/>
        </w:rPr>
        <w:t xml:space="preserve"> </w:t>
      </w:r>
    </w:p>
    <w:p w14:paraId="408A2D0D" w14:textId="77777777" w:rsidR="00723E31" w:rsidRPr="0081370A" w:rsidRDefault="00723E31">
      <w:pPr>
        <w:pStyle w:val="Default"/>
        <w:spacing w:before="0"/>
        <w:rPr>
          <w:rFonts w:ascii="Arial" w:eastAsia="Arial" w:hAnsi="Arial" w:cs="Arial"/>
          <w:color w:val="818181"/>
          <w:sz w:val="22"/>
          <w:szCs w:val="22"/>
          <w:shd w:val="clear" w:color="auto" w:fill="FFFFFF"/>
        </w:rPr>
      </w:pPr>
    </w:p>
    <w:bookmarkStart w:id="0" w:name="_Hlk132216309"/>
    <w:p w14:paraId="377D7C28" w14:textId="0AF299A8" w:rsidR="003B16CB" w:rsidRPr="0081370A" w:rsidRDefault="00000000" w:rsidP="003B16CB">
      <w:pPr>
        <w:pStyle w:val="Default"/>
        <w:spacing w:before="0"/>
        <w:rPr>
          <w:rFonts w:ascii="Arial" w:eastAsia="Arial" w:hAnsi="Arial" w:cs="Arial"/>
          <w:color w:val="auto"/>
          <w:sz w:val="22"/>
          <w:szCs w:val="22"/>
          <w:shd w:val="clear" w:color="auto" w:fill="FFFFFF"/>
        </w:rPr>
      </w:pPr>
      <w:r>
        <w:fldChar w:fldCharType="begin"/>
      </w:r>
      <w:r>
        <w:instrText>HYPERLINK "http://www.catholicsforfamilypeace.org/downloadable-resources.html"</w:instrText>
      </w:r>
      <w:r>
        <w:fldChar w:fldCharType="separate"/>
      </w:r>
      <w:r w:rsidR="0097408B" w:rsidRPr="00706BDB">
        <w:rPr>
          <w:rStyle w:val="Hyperlink"/>
          <w:rFonts w:ascii="Arial" w:hAnsi="Arial" w:cs="Arial"/>
          <w:color w:val="0000FF"/>
          <w:sz w:val="22"/>
          <w:szCs w:val="22"/>
          <w:shd w:val="clear" w:color="auto" w:fill="FFFFFF"/>
        </w:rPr>
        <w:t>Safety information and restroom signs</w:t>
      </w:r>
      <w:r>
        <w:rPr>
          <w:rStyle w:val="Hyperlink"/>
          <w:rFonts w:ascii="Arial" w:hAnsi="Arial" w:cs="Arial"/>
          <w:color w:val="0000FF"/>
          <w:sz w:val="22"/>
          <w:szCs w:val="22"/>
          <w:shd w:val="clear" w:color="auto" w:fill="FFFFFF"/>
        </w:rPr>
        <w:fldChar w:fldCharType="end"/>
      </w:r>
      <w:r w:rsidR="0097408B">
        <w:rPr>
          <w:rFonts w:ascii="Arial" w:hAnsi="Arial" w:cs="Arial"/>
          <w:color w:val="auto"/>
          <w:sz w:val="22"/>
          <w:szCs w:val="22"/>
          <w:shd w:val="clear" w:color="auto" w:fill="FFFFFF"/>
        </w:rPr>
        <w:t>: I</w:t>
      </w:r>
      <w:r w:rsidR="003B16CB" w:rsidRPr="0081370A">
        <w:rPr>
          <w:rFonts w:ascii="Arial" w:hAnsi="Arial" w:cs="Arial"/>
          <w:color w:val="auto"/>
          <w:sz w:val="22"/>
          <w:szCs w:val="22"/>
          <w:shd w:val="clear" w:color="auto" w:fill="FFFFFF"/>
        </w:rPr>
        <w:t>nformation that can be posted in restrooms, where victims of abuse and violence may safely learn how to protect themselves.</w:t>
      </w:r>
    </w:p>
    <w:p w14:paraId="07DDE820" w14:textId="77777777" w:rsidR="003B16CB" w:rsidRPr="0081370A" w:rsidRDefault="003B16CB">
      <w:pPr>
        <w:pStyle w:val="Default"/>
        <w:spacing w:before="0"/>
        <w:rPr>
          <w:rStyle w:val="Hyperlink0"/>
          <w:rFonts w:ascii="Arial" w:hAnsi="Arial" w:cs="Arial"/>
        </w:rPr>
      </w:pPr>
    </w:p>
    <w:p w14:paraId="0FEF14A2" w14:textId="58EEF00E" w:rsidR="00723E31" w:rsidRPr="0081370A" w:rsidRDefault="00000000">
      <w:pPr>
        <w:pStyle w:val="Default"/>
        <w:spacing w:before="0"/>
        <w:rPr>
          <w:rFonts w:ascii="Arial" w:eastAsia="Arial" w:hAnsi="Arial" w:cs="Arial"/>
          <w:color w:val="818181"/>
          <w:sz w:val="22"/>
          <w:szCs w:val="22"/>
          <w:shd w:val="clear" w:color="auto" w:fill="FFFFFF"/>
        </w:rPr>
      </w:pPr>
      <w:hyperlink r:id="rId10" w:history="1">
        <w:r w:rsidR="00F159DB" w:rsidRPr="002E136A">
          <w:rPr>
            <w:rStyle w:val="Hyperlink"/>
            <w:rFonts w:ascii="Arial" w:hAnsi="Arial" w:cs="Arial"/>
            <w:color w:val="0000FF"/>
            <w:sz w:val="22"/>
            <w:szCs w:val="22"/>
            <w:shd w:val="clear" w:color="auto" w:fill="FFFFFF"/>
          </w:rPr>
          <w:t>Prayers</w:t>
        </w:r>
      </w:hyperlink>
      <w:r w:rsidR="000F007D">
        <w:rPr>
          <w:rFonts w:ascii="Arial" w:hAnsi="Arial" w:cs="Arial"/>
          <w:color w:val="auto"/>
          <w:sz w:val="22"/>
          <w:szCs w:val="22"/>
          <w:shd w:val="clear" w:color="auto" w:fill="FFFFFF"/>
        </w:rPr>
        <w:t>:</w:t>
      </w:r>
      <w:r w:rsidR="00F159DB" w:rsidRPr="0081370A">
        <w:rPr>
          <w:rFonts w:ascii="Arial" w:hAnsi="Arial" w:cs="Arial"/>
          <w:color w:val="auto"/>
          <w:sz w:val="22"/>
          <w:szCs w:val="22"/>
          <w:shd w:val="clear" w:color="auto" w:fill="FFFFFF"/>
        </w:rPr>
        <w:t xml:space="preserve"> </w:t>
      </w:r>
      <w:r w:rsidR="000F007D">
        <w:rPr>
          <w:rFonts w:ascii="Arial" w:hAnsi="Arial" w:cs="Arial"/>
          <w:color w:val="auto"/>
          <w:sz w:val="22"/>
          <w:szCs w:val="22"/>
          <w:shd w:val="clear" w:color="auto" w:fill="FFFFFF"/>
        </w:rPr>
        <w:t xml:space="preserve">Individual prayers, </w:t>
      </w:r>
      <w:r w:rsidR="00F159DB" w:rsidRPr="0081370A">
        <w:rPr>
          <w:rFonts w:ascii="Arial" w:hAnsi="Arial" w:cs="Arial"/>
          <w:color w:val="auto"/>
          <w:sz w:val="22"/>
          <w:szCs w:val="22"/>
          <w:shd w:val="clear" w:color="auto" w:fill="FFFFFF"/>
        </w:rPr>
        <w:t>an invitation to a daily prayer at 3 p.m., a novena, prayers of the faithful and other resources</w:t>
      </w:r>
      <w:r w:rsidR="00F159DB" w:rsidRPr="0081370A">
        <w:rPr>
          <w:rFonts w:ascii="Arial" w:hAnsi="Arial" w:cs="Arial"/>
          <w:color w:val="818181"/>
          <w:sz w:val="22"/>
          <w:szCs w:val="22"/>
          <w:shd w:val="clear" w:color="auto" w:fill="FFFFFF"/>
        </w:rPr>
        <w:t>.</w:t>
      </w:r>
    </w:p>
    <w:bookmarkEnd w:id="0"/>
    <w:p w14:paraId="61F73436" w14:textId="77777777" w:rsidR="00723E31" w:rsidRPr="0081370A" w:rsidRDefault="00723E31">
      <w:pPr>
        <w:pStyle w:val="Default"/>
        <w:spacing w:before="0"/>
        <w:rPr>
          <w:rFonts w:ascii="Arial" w:eastAsia="Arial" w:hAnsi="Arial" w:cs="Arial"/>
          <w:color w:val="818181"/>
          <w:sz w:val="22"/>
          <w:szCs w:val="22"/>
          <w:shd w:val="clear" w:color="auto" w:fill="FFFFFF"/>
        </w:rPr>
      </w:pPr>
    </w:p>
    <w:p w14:paraId="639ADFA5" w14:textId="77777777" w:rsidR="00723E31" w:rsidRPr="0081370A" w:rsidRDefault="00000000">
      <w:pPr>
        <w:pStyle w:val="Default"/>
        <w:spacing w:before="0"/>
        <w:rPr>
          <w:rFonts w:ascii="Arial" w:eastAsia="Arial" w:hAnsi="Arial" w:cs="Arial"/>
          <w:color w:val="auto"/>
          <w:sz w:val="22"/>
          <w:szCs w:val="22"/>
          <w:shd w:val="clear" w:color="auto" w:fill="FFFFFF"/>
        </w:rPr>
      </w:pPr>
      <w:hyperlink r:id="rId11" w:history="1">
        <w:r w:rsidR="00F159DB" w:rsidRPr="0081370A">
          <w:rPr>
            <w:rStyle w:val="Hyperlink0"/>
            <w:rFonts w:ascii="Arial" w:hAnsi="Arial" w:cs="Arial"/>
            <w:sz w:val="22"/>
            <w:szCs w:val="22"/>
            <w:shd w:val="clear" w:color="auto" w:fill="FFFFFF"/>
          </w:rPr>
          <w:t>A toolkit:</w:t>
        </w:r>
      </w:hyperlink>
      <w:r w:rsidR="00F159DB" w:rsidRPr="0081370A">
        <w:rPr>
          <w:rFonts w:ascii="Arial" w:hAnsi="Arial" w:cs="Arial"/>
          <w:color w:val="818181"/>
          <w:sz w:val="22"/>
          <w:szCs w:val="22"/>
          <w:shd w:val="clear" w:color="auto" w:fill="FFFFFF"/>
        </w:rPr>
        <w:t xml:space="preserve"> </w:t>
      </w:r>
      <w:r w:rsidR="00F159DB" w:rsidRPr="0081370A">
        <w:rPr>
          <w:rFonts w:ascii="Arial" w:hAnsi="Arial" w:cs="Arial"/>
          <w:color w:val="auto"/>
          <w:sz w:val="22"/>
          <w:szCs w:val="22"/>
          <w:shd w:val="clear" w:color="auto" w:fill="FFFFFF"/>
        </w:rPr>
        <w:t>Created for Domestic Violence Awareness Month in October, this toolkit includes material that can be used any time. Components include: basic facts, how to recognize abuse and how to respond, social media resources and preaching aids. Available in English or Spanish.</w:t>
      </w:r>
    </w:p>
    <w:p w14:paraId="4782A996" w14:textId="77777777" w:rsidR="00723E31" w:rsidRPr="0081370A" w:rsidRDefault="00723E31">
      <w:pPr>
        <w:pStyle w:val="Default"/>
        <w:spacing w:before="0"/>
        <w:rPr>
          <w:rFonts w:ascii="Arial" w:eastAsia="Arial" w:hAnsi="Arial" w:cs="Arial"/>
          <w:color w:val="818181"/>
          <w:sz w:val="22"/>
          <w:szCs w:val="22"/>
          <w:shd w:val="clear" w:color="auto" w:fill="FFFFFF"/>
        </w:rPr>
      </w:pPr>
    </w:p>
    <w:p w14:paraId="24311067" w14:textId="277E50E8" w:rsidR="00723E31" w:rsidRPr="0081370A" w:rsidRDefault="00000000" w:rsidP="00703601">
      <w:pPr>
        <w:pStyle w:val="Default"/>
        <w:spacing w:before="0"/>
        <w:rPr>
          <w:rFonts w:ascii="Arial" w:eastAsia="Arial" w:hAnsi="Arial" w:cs="Arial"/>
          <w:color w:val="auto"/>
          <w:sz w:val="22"/>
          <w:szCs w:val="22"/>
          <w:shd w:val="clear" w:color="auto" w:fill="FFFFFF"/>
        </w:rPr>
      </w:pPr>
      <w:hyperlink r:id="rId12" w:history="1">
        <w:r w:rsidR="00F159DB" w:rsidRPr="0081370A">
          <w:rPr>
            <w:rStyle w:val="Hyperlink0"/>
            <w:rFonts w:ascii="Arial" w:hAnsi="Arial" w:cs="Arial"/>
            <w:sz w:val="22"/>
            <w:szCs w:val="22"/>
            <w:shd w:val="clear" w:color="auto" w:fill="FFFFFF"/>
          </w:rPr>
          <w:t>Marriage Preparation Course Module:</w:t>
        </w:r>
      </w:hyperlink>
      <w:r w:rsidR="00F159DB" w:rsidRPr="0081370A">
        <w:rPr>
          <w:rFonts w:ascii="Arial" w:hAnsi="Arial" w:cs="Arial"/>
          <w:color w:val="818181"/>
          <w:sz w:val="22"/>
          <w:szCs w:val="22"/>
          <w:shd w:val="clear" w:color="auto" w:fill="FFFFFF"/>
        </w:rPr>
        <w:t xml:space="preserve"> </w:t>
      </w:r>
      <w:r w:rsidR="00F159DB" w:rsidRPr="0081370A">
        <w:rPr>
          <w:rFonts w:ascii="Arial" w:hAnsi="Arial" w:cs="Arial"/>
          <w:color w:val="auto"/>
          <w:sz w:val="22"/>
          <w:szCs w:val="22"/>
          <w:shd w:val="clear" w:color="auto" w:fill="FFFFFF"/>
        </w:rPr>
        <w:t>Link to an order form for a 30-minute module for marriage preparation courses. It defines domestic abuse, explains Catholic teaching, and identifies ways to spot signs of domestic violence so that couples can avoid it. Includes a questionnaire for participants to share with their partners as well as group discussion options.</w:t>
      </w:r>
      <w:r w:rsidR="003B16CB" w:rsidRPr="0081370A">
        <w:rPr>
          <w:rFonts w:ascii="Arial" w:hAnsi="Arial" w:cs="Arial"/>
          <w:color w:val="auto"/>
          <w:sz w:val="22"/>
          <w:szCs w:val="22"/>
          <w:shd w:val="clear" w:color="auto" w:fill="FFFFFF"/>
        </w:rPr>
        <w:t xml:space="preserve"> Available in English, Spanish and French.</w:t>
      </w:r>
    </w:p>
    <w:p w14:paraId="3832E58D" w14:textId="6BAEFCB0" w:rsidR="00723E31" w:rsidRPr="0081370A" w:rsidRDefault="00000000">
      <w:pPr>
        <w:pStyle w:val="Body"/>
        <w:spacing w:before="240"/>
        <w:rPr>
          <w:rFonts w:cs="Arial"/>
        </w:rPr>
      </w:pPr>
      <w:hyperlink r:id="rId13" w:history="1">
        <w:r w:rsidR="00F159DB" w:rsidRPr="0081370A">
          <w:rPr>
            <w:rStyle w:val="Hyperlink0"/>
            <w:rFonts w:cs="Arial"/>
          </w:rPr>
          <w:t>2020 Statistics</w:t>
        </w:r>
      </w:hyperlink>
      <w:r w:rsidR="00F159DB" w:rsidRPr="0081370A">
        <w:rPr>
          <w:rFonts w:cs="Arial"/>
        </w:rPr>
        <w:t xml:space="preserve">. Even before the added stress and isolation of COVID-19, one in four women and one in nine men experienced severe intimate partner physical violence. Source: </w:t>
      </w:r>
      <w:hyperlink r:id="rId14" w:history="1">
        <w:r w:rsidR="00F159DB" w:rsidRPr="0081370A">
          <w:rPr>
            <w:rStyle w:val="Hyperlink0"/>
            <w:rFonts w:cs="Arial"/>
          </w:rPr>
          <w:t>National Coalition Against Domestic Violence</w:t>
        </w:r>
        <w:r w:rsidR="0097408B">
          <w:rPr>
            <w:rStyle w:val="Hyperlink0"/>
            <w:rFonts w:cs="Arial"/>
          </w:rPr>
          <w:t>.</w:t>
        </w:r>
      </w:hyperlink>
      <w:r w:rsidR="00F159DB" w:rsidRPr="0081370A">
        <w:rPr>
          <w:rFonts w:cs="Arial"/>
        </w:rPr>
        <w:t xml:space="preserve"> </w:t>
      </w:r>
      <w:r w:rsidR="0097408B">
        <w:rPr>
          <w:rFonts w:cs="Arial"/>
        </w:rPr>
        <w:t xml:space="preserve"> </w:t>
      </w:r>
    </w:p>
    <w:p w14:paraId="139D1270" w14:textId="77777777" w:rsidR="00723E31" w:rsidRPr="0081370A" w:rsidRDefault="00000000">
      <w:pPr>
        <w:pStyle w:val="Body"/>
        <w:spacing w:before="240"/>
        <w:rPr>
          <w:rFonts w:cs="Arial"/>
        </w:rPr>
      </w:pPr>
      <w:hyperlink r:id="rId15" w:history="1">
        <w:r w:rsidR="00F159DB" w:rsidRPr="0081370A">
          <w:rPr>
            <w:rStyle w:val="Hyperlink0"/>
            <w:rFonts w:cs="Arial"/>
          </w:rPr>
          <w:t>Interfaith Collaboration.</w:t>
        </w:r>
      </w:hyperlink>
      <w:r w:rsidR="00F159DB" w:rsidRPr="0081370A">
        <w:rPr>
          <w:rFonts w:cs="Arial"/>
        </w:rPr>
        <w:t xml:space="preserve"> CFFP is an active participant with Jewish, Christian, Muslim and other faith partners in the Interfaith Coalition Against Domestic Violence. Learn about their activities and how to participate in your community.</w:t>
      </w:r>
    </w:p>
    <w:p w14:paraId="0BD91FB8" w14:textId="2E1BD91E" w:rsidR="00723E31" w:rsidRPr="0081370A" w:rsidRDefault="00F159DB">
      <w:pPr>
        <w:pStyle w:val="Body"/>
        <w:spacing w:before="240"/>
        <w:rPr>
          <w:rFonts w:cs="Arial"/>
          <w:b/>
          <w:bCs/>
        </w:rPr>
      </w:pPr>
      <w:r w:rsidRPr="0081370A">
        <w:rPr>
          <w:rFonts w:cs="Arial"/>
          <w:b/>
          <w:bCs/>
        </w:rPr>
        <w:t>Activity Suggestions</w:t>
      </w:r>
      <w:r w:rsidRPr="0081370A">
        <w:rPr>
          <w:rFonts w:cs="Arial"/>
          <w:b/>
          <w:bCs/>
        </w:rPr>
        <w:br/>
      </w:r>
      <w:r w:rsidRPr="00EE2CDD">
        <w:rPr>
          <w:rFonts w:cs="Arial"/>
          <w:color w:val="auto"/>
          <w:u w:val="single"/>
        </w:rPr>
        <w:t>Co-host DV Awareness Month Partnership</w:t>
      </w:r>
      <w:r w:rsidRPr="00EE2CDD">
        <w:rPr>
          <w:rFonts w:cs="Arial"/>
          <w:color w:val="auto"/>
        </w:rPr>
        <w:t xml:space="preserve"> </w:t>
      </w:r>
      <w:r w:rsidRPr="0081370A">
        <w:rPr>
          <w:rFonts w:cs="Arial"/>
        </w:rPr>
        <w:t>with the U.S. Conference of Catholic Bishops Secretariat on Laity, Marriage, Family Life and Youth. To date,13 dioceses and archdioceses and 17 Catholic organizations collaborate to promote DV Awareness during October with special Masses, educational events, and resources. The DVAM Partners recently compiled these</w:t>
      </w:r>
      <w:r w:rsidR="0097408B">
        <w:rPr>
          <w:rFonts w:cs="Arial"/>
        </w:rPr>
        <w:t xml:space="preserve"> </w:t>
      </w:r>
      <w:hyperlink r:id="rId16" w:history="1">
        <w:r w:rsidR="0097408B" w:rsidRPr="00706BDB">
          <w:rPr>
            <w:rStyle w:val="Hyperlink"/>
            <w:rFonts w:cs="Arial"/>
            <w:color w:val="0000FF"/>
          </w:rPr>
          <w:t>Covid DV Awareness Resources</w:t>
        </w:r>
      </w:hyperlink>
      <w:r w:rsidR="0097408B" w:rsidRPr="00706BDB">
        <w:rPr>
          <w:rFonts w:cs="Arial"/>
          <w:color w:val="0000FF"/>
        </w:rPr>
        <w:t xml:space="preserve">. </w:t>
      </w:r>
      <w:r w:rsidR="003911D6" w:rsidRPr="00706BDB">
        <w:rPr>
          <w:rFonts w:cs="Arial"/>
          <w:color w:val="0000FF"/>
        </w:rPr>
        <w:t xml:space="preserve"> </w:t>
      </w:r>
    </w:p>
    <w:p w14:paraId="23A27ED5" w14:textId="29E3DE42" w:rsidR="00723E31" w:rsidRPr="0081370A" w:rsidRDefault="00000000">
      <w:pPr>
        <w:pStyle w:val="Body"/>
        <w:spacing w:before="240"/>
        <w:rPr>
          <w:rFonts w:cs="Arial"/>
        </w:rPr>
      </w:pPr>
      <w:hyperlink r:id="rId17" w:history="1">
        <w:r w:rsidR="00F159DB" w:rsidRPr="0081370A">
          <w:rPr>
            <w:rStyle w:val="Hyperlink0"/>
            <w:rFonts w:cs="Arial"/>
          </w:rPr>
          <w:t>Organize Annual DVAM Mass</w:t>
        </w:r>
      </w:hyperlink>
      <w:r w:rsidR="00F159DB" w:rsidRPr="0081370A">
        <w:rPr>
          <w:rFonts w:cs="Arial"/>
        </w:rPr>
        <w:t xml:space="preserve">. Normally celebrated at the National Shrine of the Immaculate Conception in Washington, D.C., due to COVID-19, the 2020 Mass was celebrated by Bishop Mark Brennan at St. Joseph Cathedral, Diocese Wheeling-Charleston. </w:t>
      </w:r>
      <w:hyperlink r:id="rId18" w:history="1">
        <w:r w:rsidR="00F159DB" w:rsidRPr="009E6399">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Watch</w:t>
        </w:r>
      </w:hyperlink>
      <w:r w:rsidR="00F159DB" w:rsidRPr="0081370A">
        <w:rPr>
          <w:rFonts w:cs="Arial"/>
        </w:rPr>
        <w:t xml:space="preserve"> Bishop Brennan's homily. </w:t>
      </w:r>
    </w:p>
    <w:p w14:paraId="0F7FFF91" w14:textId="16F879DF" w:rsidR="00723E31" w:rsidRPr="0081370A" w:rsidRDefault="00F159DB">
      <w:pPr>
        <w:pStyle w:val="Body"/>
        <w:spacing w:before="240"/>
        <w:rPr>
          <w:rFonts w:cs="Arial"/>
        </w:rPr>
      </w:pPr>
      <w:bookmarkStart w:id="1" w:name="_Hlk132216254"/>
      <w:r w:rsidRPr="00706BDB">
        <w:rPr>
          <w:rFonts w:cs="Arial"/>
          <w:color w:val="0000FF"/>
          <w:u w:val="single"/>
        </w:rPr>
        <w:t>CFFP Refers Survivors and Abusers to Expert Helpers</w:t>
      </w:r>
      <w:r w:rsidRPr="0081370A">
        <w:rPr>
          <w:rFonts w:cs="Arial"/>
        </w:rPr>
        <w:t xml:space="preserve">. </w:t>
      </w:r>
      <w:r w:rsidR="004F4270">
        <w:rPr>
          <w:rFonts w:cs="Arial"/>
        </w:rPr>
        <w:t>Access to l</w:t>
      </w:r>
      <w:r w:rsidRPr="0081370A">
        <w:rPr>
          <w:rFonts w:cs="Arial"/>
        </w:rPr>
        <w:t xml:space="preserve">ocal Help is available 24/7 through the National Domestic Violence Hotline:1-800-799-SAFE (7233), 1-800-787-324 (TTY) or online by chat at </w:t>
      </w:r>
      <w:hyperlink r:id="rId19" w:history="1">
        <w:r w:rsidRPr="0081370A">
          <w:rPr>
            <w:rStyle w:val="Hyperlink0"/>
            <w:rFonts w:cs="Arial"/>
          </w:rPr>
          <w:t>http://www.ndvh.org</w:t>
        </w:r>
      </w:hyperlink>
      <w:r w:rsidRPr="0081370A">
        <w:rPr>
          <w:rFonts w:cs="Arial"/>
        </w:rPr>
        <w:t xml:space="preserve">. </w:t>
      </w:r>
    </w:p>
    <w:bookmarkEnd w:id="1"/>
    <w:p w14:paraId="71DDB5A1" w14:textId="0CAC8A96" w:rsidR="00723E31" w:rsidRPr="0081370A" w:rsidRDefault="00723E31">
      <w:pPr>
        <w:pStyle w:val="Body"/>
        <w:spacing w:before="240"/>
        <w:rPr>
          <w:rFonts w:cs="Arial"/>
        </w:rPr>
      </w:pPr>
    </w:p>
    <w:p w14:paraId="618DE13D" w14:textId="75134069" w:rsidR="00723E31" w:rsidRPr="0081370A" w:rsidRDefault="00F159DB">
      <w:pPr>
        <w:pStyle w:val="Body"/>
        <w:rPr>
          <w:rFonts w:cs="Arial"/>
        </w:rPr>
      </w:pPr>
      <w:r w:rsidRPr="0081370A">
        <w:rPr>
          <w:rFonts w:cs="Arial"/>
        </w:rPr>
        <w:t xml:space="preserve">CFFP is an initiative of the </w:t>
      </w:r>
      <w:hyperlink r:id="rId20" w:history="1">
        <w:r w:rsidRPr="0081370A">
          <w:rPr>
            <w:rStyle w:val="Hyperlink0"/>
            <w:rFonts w:cs="Arial"/>
          </w:rPr>
          <w:t>National Institute for the Family</w:t>
        </w:r>
      </w:hyperlink>
      <w:r w:rsidRPr="0081370A">
        <w:rPr>
          <w:rFonts w:cs="Arial"/>
        </w:rPr>
        <w:t>, a registered nonprofit education and research organization</w:t>
      </w:r>
      <w:r w:rsidR="003B729B">
        <w:rPr>
          <w:rFonts w:cs="Arial"/>
        </w:rPr>
        <w:t>, part of the Archdiocese of Washington-DC</w:t>
      </w:r>
      <w:r w:rsidR="0081370A">
        <w:rPr>
          <w:rFonts w:cs="Arial"/>
        </w:rPr>
        <w:t>.</w:t>
      </w:r>
    </w:p>
    <w:p w14:paraId="1B06D5D3" w14:textId="77777777" w:rsidR="00723E31" w:rsidRPr="0081370A" w:rsidRDefault="00723E31">
      <w:pPr>
        <w:pStyle w:val="Body"/>
        <w:rPr>
          <w:rFonts w:cs="Arial"/>
        </w:rPr>
      </w:pPr>
    </w:p>
    <w:p w14:paraId="7045D25F" w14:textId="77777777" w:rsidR="00723E31" w:rsidRPr="0081370A" w:rsidRDefault="00F159DB">
      <w:pPr>
        <w:pStyle w:val="Body"/>
        <w:rPr>
          <w:rFonts w:cs="Arial"/>
        </w:rPr>
      </w:pPr>
      <w:r w:rsidRPr="0081370A">
        <w:rPr>
          <w:rFonts w:cs="Arial"/>
        </w:rPr>
        <w:br/>
      </w:r>
    </w:p>
    <w:p w14:paraId="5D1F0B44" w14:textId="6B6C6EE6" w:rsidR="00723E31" w:rsidRDefault="00F159DB">
      <w:pPr>
        <w:pStyle w:val="Body"/>
        <w:spacing w:line="360" w:lineRule="auto"/>
        <w:rPr>
          <w:rFonts w:cs="Arial"/>
        </w:rPr>
      </w:pPr>
      <w:r w:rsidRPr="0081370A">
        <w:rPr>
          <w:rFonts w:cs="Arial"/>
          <w:b/>
          <w:bCs/>
        </w:rPr>
        <w:t>Contact:</w:t>
      </w:r>
      <w:r w:rsidR="00EF20CC">
        <w:rPr>
          <w:rFonts w:cs="Arial"/>
          <w:b/>
          <w:bCs/>
        </w:rPr>
        <w:t xml:space="preserve"> Executive Partners</w:t>
      </w:r>
      <w:r w:rsidRPr="0081370A">
        <w:rPr>
          <w:rFonts w:cs="Arial"/>
          <w:b/>
          <w:bCs/>
        </w:rPr>
        <w:br/>
      </w:r>
      <w:hyperlink r:id="rId21" w:history="1">
        <w:r w:rsidRPr="0081370A">
          <w:rPr>
            <w:rStyle w:val="Hyperlink0"/>
            <w:rFonts w:cs="Arial"/>
          </w:rPr>
          <w:t>Sharon O'Brien, Ph.D.</w:t>
        </w:r>
      </w:hyperlink>
      <w:r w:rsidRPr="0081370A">
        <w:rPr>
          <w:rFonts w:cs="Arial"/>
        </w:rPr>
        <w:t xml:space="preserve">, Director </w:t>
      </w:r>
      <w:r w:rsidR="003911D6" w:rsidRPr="0081370A">
        <w:rPr>
          <w:rFonts w:cs="Arial"/>
        </w:rPr>
        <w:t xml:space="preserve">- </w:t>
      </w:r>
      <w:r w:rsidRPr="0081370A">
        <w:rPr>
          <w:rFonts w:cs="Arial"/>
        </w:rPr>
        <w:t>301-651-8190</w:t>
      </w:r>
    </w:p>
    <w:p w14:paraId="39E75136" w14:textId="5F7A3C33" w:rsidR="00EF20CC" w:rsidRPr="0081370A" w:rsidRDefault="00EF20CC">
      <w:pPr>
        <w:pStyle w:val="Body"/>
        <w:spacing w:line="360" w:lineRule="auto"/>
        <w:rPr>
          <w:rFonts w:cs="Arial"/>
        </w:rPr>
      </w:pPr>
      <w:r>
        <w:rPr>
          <w:rFonts w:cs="Arial"/>
        </w:rPr>
        <w:t xml:space="preserve">Lauri Przybysz, </w:t>
      </w:r>
      <w:proofErr w:type="gramStart"/>
      <w:r>
        <w:rPr>
          <w:rFonts w:cs="Arial"/>
        </w:rPr>
        <w:t>D.Min</w:t>
      </w:r>
      <w:proofErr w:type="gramEnd"/>
      <w:r>
        <w:rPr>
          <w:rFonts w:cs="Arial"/>
        </w:rPr>
        <w:t>, Education Director – 443-742-9699</w:t>
      </w:r>
    </w:p>
    <w:p w14:paraId="0B0007AC" w14:textId="654D22A4" w:rsidR="00723E31" w:rsidRPr="00706BDB" w:rsidRDefault="00000000">
      <w:pPr>
        <w:pStyle w:val="Body"/>
        <w:spacing w:line="360" w:lineRule="auto"/>
        <w:rPr>
          <w:rFonts w:cs="Arial"/>
          <w:color w:val="0000FF"/>
        </w:rPr>
      </w:pPr>
      <w:hyperlink r:id="rId22" w:history="1">
        <w:r w:rsidR="003911D6" w:rsidRPr="00706BDB">
          <w:rPr>
            <w:rStyle w:val="Hyperlink"/>
            <w:rFonts w:cs="Arial"/>
            <w:color w:val="0000FF"/>
          </w:rPr>
          <w:t>catholicsforfamilypeace@gmail.com</w:t>
        </w:r>
      </w:hyperlink>
    </w:p>
    <w:p w14:paraId="1B330E67" w14:textId="77777777" w:rsidR="00723E31" w:rsidRPr="0081370A" w:rsidRDefault="00000000">
      <w:pPr>
        <w:pStyle w:val="Body"/>
        <w:spacing w:line="360" w:lineRule="auto"/>
        <w:rPr>
          <w:rFonts w:cs="Arial"/>
        </w:rPr>
      </w:pPr>
      <w:hyperlink r:id="rId23" w:history="1">
        <w:r w:rsidR="00F159DB" w:rsidRPr="0081370A">
          <w:rPr>
            <w:rStyle w:val="Hyperlink0"/>
            <w:rFonts w:cs="Arial"/>
          </w:rPr>
          <w:t>catholicsforfamilypeace.org/</w:t>
        </w:r>
      </w:hyperlink>
    </w:p>
    <w:p w14:paraId="225FA3F9" w14:textId="5CE6C419" w:rsidR="00703601" w:rsidRPr="0081370A" w:rsidRDefault="00703601">
      <w:pPr>
        <w:pStyle w:val="Body"/>
        <w:spacing w:line="360" w:lineRule="auto"/>
        <w:rPr>
          <w:rFonts w:cs="Arial"/>
          <w:lang w:val="it-IT"/>
        </w:rPr>
      </w:pPr>
      <w:r w:rsidRPr="0081370A">
        <w:rPr>
          <w:rFonts w:cs="Arial"/>
          <w:noProof/>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38266E23" wp14:editId="435569D0">
                <wp:simplePos x="0" y="0"/>
                <wp:positionH relativeFrom="column">
                  <wp:posOffset>18288</wp:posOffset>
                </wp:positionH>
                <wp:positionV relativeFrom="paragraph">
                  <wp:posOffset>378282</wp:posOffset>
                </wp:positionV>
                <wp:extent cx="1265530" cy="0"/>
                <wp:effectExtent l="38100" t="19050" r="68580" b="95250"/>
                <wp:wrapNone/>
                <wp:docPr id="3" name="Straight Connector 3"/>
                <wp:cNvGraphicFramePr/>
                <a:graphic xmlns:a="http://schemas.openxmlformats.org/drawingml/2006/main">
                  <a:graphicData uri="http://schemas.microsoft.com/office/word/2010/wordprocessingShape">
                    <wps:wsp>
                      <wps:cNvCnPr/>
                      <wps:spPr>
                        <a:xfrm>
                          <a:off x="0" y="0"/>
                          <a:ext cx="1265530"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2ED14C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5pt,29.8pt" to="101.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" strokecolor="#4f81bd [3204]" strokeweight="2pt">
                <v:shadow on="t" color="black" opacity="24903f" origin=",.5" offset="0,.55556mm"/>
              </v:line>
            </w:pict>
          </mc:Fallback>
        </mc:AlternateContent>
      </w:r>
      <w:r w:rsidRPr="0081370A">
        <w:rPr>
          <w:rFonts w:cs="Arial"/>
          <w:noProof/>
        </w:rPr>
        <w:drawing>
          <wp:anchor distT="0" distB="0" distL="114300" distR="114300" simplePos="0" relativeHeight="251660288" behindDoc="0" locked="0" layoutInCell="1" allowOverlap="1" wp14:anchorId="1F784ED3" wp14:editId="737373EB">
            <wp:simplePos x="0" y="0"/>
            <wp:positionH relativeFrom="margin">
              <wp:align>left</wp:align>
            </wp:positionH>
            <wp:positionV relativeFrom="paragraph">
              <wp:posOffset>655473</wp:posOffset>
            </wp:positionV>
            <wp:extent cx="247650" cy="247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0CC">
        <w:rPr>
          <w:rFonts w:cs="Arial"/>
          <w:noProof/>
          <w14:textOutline w14:w="0" w14:cap="rnd" w14:cmpd="sng" w14:algn="ctr">
            <w14:noFill/>
            <w14:prstDash w14:val="solid"/>
            <w14:bevel/>
          </w14:textOutline>
        </w:rPr>
        <w:t>101 Idlewilde Rd,</w:t>
      </w:r>
      <w:r w:rsidR="00F159DB" w:rsidRPr="0081370A">
        <w:rPr>
          <w:rFonts w:cs="Arial"/>
          <w:lang w:val="it-IT"/>
        </w:rPr>
        <w:t xml:space="preserve"> Severna Park, MD 21146</w:t>
      </w:r>
      <w:r w:rsidRPr="0081370A">
        <w:rPr>
          <w:rFonts w:cs="Arial"/>
          <w:lang w:val="it-IT"/>
        </w:rPr>
        <w:br/>
      </w:r>
      <w:r w:rsidRPr="0081370A">
        <w:rPr>
          <w:rFonts w:cs="Arial"/>
          <w:lang w:val="it-IT"/>
        </w:rPr>
        <w:br/>
      </w:r>
    </w:p>
    <w:p w14:paraId="23BF2E3F" w14:textId="1A24F301" w:rsidR="00723E31" w:rsidRPr="0081370A" w:rsidRDefault="00000000">
      <w:pPr>
        <w:pStyle w:val="Body"/>
        <w:spacing w:line="360" w:lineRule="auto"/>
        <w:rPr>
          <w:rFonts w:cs="Arial"/>
        </w:rPr>
      </w:pPr>
      <w:hyperlink r:id="rId25" w:history="1">
        <w:r w:rsidR="00F159DB" w:rsidRPr="0081370A">
          <w:rPr>
            <w:rStyle w:val="Hyperlink0"/>
            <w:rFonts w:cs="Arial"/>
          </w:rPr>
          <w:t>@CatholicFamilyPeace</w:t>
        </w:r>
      </w:hyperlink>
    </w:p>
    <w:p w14:paraId="785DFDF3" w14:textId="58219A27" w:rsidR="00723E31" w:rsidRPr="0081370A" w:rsidRDefault="00522683">
      <w:pPr>
        <w:pStyle w:val="Body"/>
        <w:spacing w:line="360" w:lineRule="auto"/>
        <w:rPr>
          <w:rFonts w:cs="Arial"/>
        </w:rPr>
      </w:pPr>
      <w:r w:rsidRPr="0081370A">
        <w:rPr>
          <w:rFonts w:cs="Arial"/>
          <w:noProof/>
        </w:rPr>
        <w:drawing>
          <wp:anchor distT="0" distB="0" distL="114300" distR="114300" simplePos="0" relativeHeight="251661312" behindDoc="0" locked="0" layoutInCell="1" allowOverlap="1" wp14:anchorId="306EC7E5" wp14:editId="6F88D568">
            <wp:simplePos x="0" y="0"/>
            <wp:positionH relativeFrom="margin">
              <wp:align>left</wp:align>
            </wp:positionH>
            <wp:positionV relativeFrom="paragraph">
              <wp:posOffset>5715</wp:posOffset>
            </wp:positionV>
            <wp:extent cx="22860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7" w:history="1">
        <w:r w:rsidR="00F159DB" w:rsidRPr="0081370A">
          <w:rPr>
            <w:rStyle w:val="Hyperlink0"/>
            <w:rFonts w:cs="Arial"/>
          </w:rPr>
          <w:t>@CFFamilyPeace</w:t>
        </w:r>
      </w:hyperlink>
      <w:r w:rsidR="00F159DB" w:rsidRPr="0081370A">
        <w:rPr>
          <w:rFonts w:cs="Arial"/>
        </w:rPr>
        <w:br/>
      </w:r>
      <w:r w:rsidRPr="0081370A">
        <w:rPr>
          <w:rFonts w:cs="Arial"/>
        </w:rPr>
        <w:t xml:space="preserve">  </w:t>
      </w:r>
    </w:p>
    <w:sectPr w:rsidR="00723E31" w:rsidRPr="0081370A">
      <w:headerReference w:type="default" r:id="rId28"/>
      <w:footerReference w:type="default" r:id="rId2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F0A1" w14:textId="77777777" w:rsidR="00CD4A2C" w:rsidRDefault="00CD4A2C">
      <w:r>
        <w:separator/>
      </w:r>
    </w:p>
  </w:endnote>
  <w:endnote w:type="continuationSeparator" w:id="0">
    <w:p w14:paraId="652DCD8D" w14:textId="77777777" w:rsidR="00CD4A2C" w:rsidRDefault="00CD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B39D" w14:textId="77777777" w:rsidR="00723E31" w:rsidRDefault="00723E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F98" w14:textId="77777777" w:rsidR="00CD4A2C" w:rsidRDefault="00CD4A2C">
      <w:r>
        <w:separator/>
      </w:r>
    </w:p>
  </w:footnote>
  <w:footnote w:type="continuationSeparator" w:id="0">
    <w:p w14:paraId="2F156558" w14:textId="77777777" w:rsidR="00CD4A2C" w:rsidRDefault="00CD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0091" w14:textId="77777777" w:rsidR="00723E31" w:rsidRDefault="00723E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31"/>
    <w:rsid w:val="000806E0"/>
    <w:rsid w:val="000858F3"/>
    <w:rsid w:val="000F007D"/>
    <w:rsid w:val="00173B65"/>
    <w:rsid w:val="002E136A"/>
    <w:rsid w:val="00327B92"/>
    <w:rsid w:val="0033524E"/>
    <w:rsid w:val="0035540C"/>
    <w:rsid w:val="003767C9"/>
    <w:rsid w:val="003911D6"/>
    <w:rsid w:val="00397249"/>
    <w:rsid w:val="003B16CB"/>
    <w:rsid w:val="003B729B"/>
    <w:rsid w:val="004802D0"/>
    <w:rsid w:val="004F4270"/>
    <w:rsid w:val="00522683"/>
    <w:rsid w:val="00534634"/>
    <w:rsid w:val="00703601"/>
    <w:rsid w:val="00706BDB"/>
    <w:rsid w:val="00723E31"/>
    <w:rsid w:val="0081370A"/>
    <w:rsid w:val="00843951"/>
    <w:rsid w:val="008926F4"/>
    <w:rsid w:val="0093607C"/>
    <w:rsid w:val="0097408B"/>
    <w:rsid w:val="009E6399"/>
    <w:rsid w:val="00A158A0"/>
    <w:rsid w:val="00A47120"/>
    <w:rsid w:val="00AB0935"/>
    <w:rsid w:val="00BB4F52"/>
    <w:rsid w:val="00CC44F5"/>
    <w:rsid w:val="00CD4A2C"/>
    <w:rsid w:val="00CE1384"/>
    <w:rsid w:val="00D72BDF"/>
    <w:rsid w:val="00E72C09"/>
    <w:rsid w:val="00E93966"/>
    <w:rsid w:val="00EE2CDD"/>
    <w:rsid w:val="00EF20CC"/>
    <w:rsid w:val="00F159DB"/>
    <w:rsid w:val="00F70ABB"/>
    <w:rsid w:val="00FE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F51E"/>
  <w15:docId w15:val="{E734EBD2-3192-491C-8309-11AD7935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534634"/>
    <w:rPr>
      <w:color w:val="605E5C"/>
      <w:shd w:val="clear" w:color="auto" w:fill="E1DFDD"/>
    </w:rPr>
  </w:style>
  <w:style w:type="character" w:styleId="FollowedHyperlink">
    <w:name w:val="FollowedHyperlink"/>
    <w:basedOn w:val="DefaultParagraphFont"/>
    <w:uiPriority w:val="99"/>
    <w:semiHidden/>
    <w:unhideWhenUsed/>
    <w:rsid w:val="003911D6"/>
    <w:rPr>
      <w:color w:val="FF00FF" w:themeColor="followedHyperlink"/>
      <w:u w:val="single"/>
    </w:rPr>
  </w:style>
  <w:style w:type="character" w:styleId="UnresolvedMention">
    <w:name w:val="Unresolved Mention"/>
    <w:basedOn w:val="DefaultParagraphFont"/>
    <w:uiPriority w:val="99"/>
    <w:semiHidden/>
    <w:unhideWhenUsed/>
    <w:rsid w:val="000F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sforfamilypeace.org" TargetMode="External"/><Relationship Id="rId13" Type="http://schemas.openxmlformats.org/officeDocument/2006/relationships/hyperlink" Target="https://ncadv.org/STATISTICS" TargetMode="External"/><Relationship Id="rId18" Type="http://schemas.openxmlformats.org/officeDocument/2006/relationships/hyperlink" Target="https://youtu.be/kDYxmovtn_g"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www.catholicsforfamilypeace.org/board-of-advisors.html" TargetMode="External"/><Relationship Id="rId7" Type="http://schemas.openxmlformats.org/officeDocument/2006/relationships/hyperlink" Target="https://www.thehotline.org/resources/a-snapshot-of-domestic-violence-during-covid-19/" TargetMode="External"/><Relationship Id="rId12" Type="http://schemas.openxmlformats.org/officeDocument/2006/relationships/hyperlink" Target="http://www.catholicsforfamilypeace.org/marriage-prep-module.html" TargetMode="External"/><Relationship Id="rId17" Type="http://schemas.openxmlformats.org/officeDocument/2006/relationships/hyperlink" Target="http://www.catholicsforfamilypeace.org/national-catholic-partners-for-domestic-violence-awareness-month.html" TargetMode="External"/><Relationship Id="rId25" Type="http://schemas.openxmlformats.org/officeDocument/2006/relationships/hyperlink" Target="https://www.facebook.com/CatholicFamilyPeace" TargetMode="External"/><Relationship Id="rId2" Type="http://schemas.openxmlformats.org/officeDocument/2006/relationships/settings" Target="settings.xml"/><Relationship Id="rId16" Type="http://schemas.openxmlformats.org/officeDocument/2006/relationships/hyperlink" Target="http://www.catholicsforfamilypeace.org/uploads/9/7/5/4/9754767/special__covid-19_dv_awareness_resources_.pdf" TargetMode="External"/><Relationship Id="rId20" Type="http://schemas.openxmlformats.org/officeDocument/2006/relationships/hyperlink" Target="http://www.catholicsforfamilypeace.org/national-institute-for-the-family.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tholicsforfamilypeace.org/uploads/1/3/3/0/133030287/toolkit_2020-english.pdf" TargetMode="External"/><Relationship Id="rId24"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s://interfaithagainstdv.org" TargetMode="External"/><Relationship Id="rId23" Type="http://schemas.openxmlformats.org/officeDocument/2006/relationships/hyperlink" Target="http://www.catholicsforfamilypeace.org/" TargetMode="External"/><Relationship Id="rId28" Type="http://schemas.openxmlformats.org/officeDocument/2006/relationships/header" Target="header1.xml"/><Relationship Id="rId10" Type="http://schemas.openxmlformats.org/officeDocument/2006/relationships/hyperlink" Target="http://www.catholicsforfamilypeace.org/prayer---english-and-spanish.html" TargetMode="External"/><Relationship Id="rId19" Type="http://schemas.openxmlformats.org/officeDocument/2006/relationships/hyperlink" Target="http://www.ndvh.org"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axinfamilia.org/wp-content/uploads/2019/07/How-can-we-help-to-end-violence-2nd-edition.pdf" TargetMode="External"/><Relationship Id="rId14" Type="http://schemas.openxmlformats.org/officeDocument/2006/relationships/hyperlink" Target="https://ncadv.org/" TargetMode="External"/><Relationship Id="rId22" Type="http://schemas.openxmlformats.org/officeDocument/2006/relationships/hyperlink" Target="mailto:catholicsforfamilypeace@gmail.com" TargetMode="External"/><Relationship Id="rId27" Type="http://schemas.openxmlformats.org/officeDocument/2006/relationships/hyperlink" Target="https://twitter.com/CFFamilyPe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Przybysz</dc:creator>
  <cp:lastModifiedBy>Lauri Przybysz</cp:lastModifiedBy>
  <cp:revision>7</cp:revision>
  <dcterms:created xsi:type="dcterms:W3CDTF">2023-01-17T22:20:00Z</dcterms:created>
  <dcterms:modified xsi:type="dcterms:W3CDTF">2023-04-12T22:30:00Z</dcterms:modified>
</cp:coreProperties>
</file>